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55C4E" w14:textId="77777777" w:rsidR="002C6EE5" w:rsidRPr="002C6EE5" w:rsidRDefault="0021079B" w:rsidP="002C6EE5">
      <w:pPr>
        <w:rPr>
          <w:lang w:val="fr-FR"/>
        </w:rPr>
      </w:pPr>
      <w:r>
        <w:rPr>
          <w:lang w:val="fr-FR"/>
        </w:rPr>
        <w:t>FUNAN CRUISES 3 JOURS 2 NUITS</w:t>
      </w:r>
    </w:p>
    <w:p w14:paraId="233318DE" w14:textId="5EC0EFBA" w:rsidR="002C6EE5" w:rsidRPr="005B2DBB" w:rsidRDefault="002C6EE5" w:rsidP="002C6EE5">
      <w:r w:rsidRPr="005B2DBB">
        <w:t>Jour 1: Can Tho - Tra On - Vinh Long (</w:t>
      </w:r>
      <w:r w:rsidR="005B2DBB">
        <w:t>L/D</w:t>
      </w:r>
      <w:r w:rsidRPr="005B2DBB">
        <w:t>)</w:t>
      </w:r>
    </w:p>
    <w:p w14:paraId="7A4DD24A" w14:textId="77777777" w:rsidR="000E566A" w:rsidRDefault="000E566A" w:rsidP="002C6EE5">
      <w:pPr>
        <w:rPr>
          <w:lang w:val="fr-FR"/>
        </w:rPr>
      </w:pPr>
      <w:r>
        <w:rPr>
          <w:lang w:val="fr-FR"/>
        </w:rPr>
        <w:t>Départ de votre hôtel (les transferts ne sont pas encore compris dans le prix)</w:t>
      </w:r>
    </w:p>
    <w:p w14:paraId="16895254" w14:textId="77777777" w:rsidR="002C6EE5" w:rsidRPr="002C6EE5" w:rsidRDefault="002C6EE5" w:rsidP="002C6EE5">
      <w:pPr>
        <w:rPr>
          <w:lang w:val="fr-FR"/>
        </w:rPr>
      </w:pPr>
      <w:r w:rsidRPr="002C6EE5">
        <w:rPr>
          <w:lang w:val="fr-FR"/>
        </w:rPr>
        <w:t xml:space="preserve">12h00 pm embarquement sur le bateau </w:t>
      </w:r>
      <w:r w:rsidR="000E566A">
        <w:rPr>
          <w:lang w:val="fr-FR"/>
        </w:rPr>
        <w:t>Funan Cruise</w:t>
      </w:r>
      <w:r w:rsidRPr="002C6EE5">
        <w:rPr>
          <w:lang w:val="fr-FR"/>
        </w:rPr>
        <w:t>. Profitez d'un verre de bienvenue. Continuez votre croisière en direction de Tra On via Vinh Long, une ville agréable et tranquille surplombant le Mékong.</w:t>
      </w:r>
    </w:p>
    <w:p w14:paraId="2D28144B" w14:textId="77777777" w:rsidR="002C6EE5" w:rsidRPr="002C6EE5" w:rsidRDefault="002C6EE5" w:rsidP="002C6EE5">
      <w:pPr>
        <w:rPr>
          <w:lang w:val="fr-FR"/>
        </w:rPr>
      </w:pPr>
      <w:r w:rsidRPr="002C6EE5">
        <w:rPr>
          <w:lang w:val="fr-FR"/>
        </w:rPr>
        <w:t>Déjeuner à bord.</w:t>
      </w:r>
    </w:p>
    <w:p w14:paraId="759F486D" w14:textId="7C9DB38C" w:rsidR="002C6EE5" w:rsidRPr="002C6EE5" w:rsidRDefault="002C6EE5" w:rsidP="002C6EE5">
      <w:pPr>
        <w:rPr>
          <w:lang w:val="fr-FR"/>
        </w:rPr>
      </w:pPr>
      <w:r w:rsidRPr="002C6EE5">
        <w:rPr>
          <w:lang w:val="fr-FR"/>
        </w:rPr>
        <w:t>Après le déjeuner, débarquement, promenade agréable sur les sentiers de campagne pour découvrir les vergers de fruits tropicaux et les activités de la population locale, en particulier</w:t>
      </w:r>
      <w:r w:rsidR="00F62242">
        <w:rPr>
          <w:lang w:val="fr-FR"/>
        </w:rPr>
        <w:t xml:space="preserve">, on peut encore </w:t>
      </w:r>
      <w:r w:rsidRPr="002C6EE5">
        <w:rPr>
          <w:lang w:val="fr-FR"/>
        </w:rPr>
        <w:t>goûter divers fruits tropicaux à Xuan Hiep - Vinh Long.</w:t>
      </w:r>
    </w:p>
    <w:p w14:paraId="7AAA6CDD" w14:textId="49715165" w:rsidR="002C6EE5" w:rsidRPr="002C6EE5" w:rsidRDefault="002C6EE5" w:rsidP="002C6EE5">
      <w:pPr>
        <w:rPr>
          <w:lang w:val="fr-FR"/>
        </w:rPr>
      </w:pPr>
      <w:r w:rsidRPr="002C6EE5">
        <w:rPr>
          <w:lang w:val="fr-FR"/>
        </w:rPr>
        <w:t xml:space="preserve">Retour à notre bateau pour </w:t>
      </w:r>
      <w:r w:rsidR="007D3B1D">
        <w:rPr>
          <w:lang w:val="fr-FR"/>
        </w:rPr>
        <w:t>continuer votre croisière</w:t>
      </w:r>
      <w:r w:rsidRPr="002C6EE5">
        <w:rPr>
          <w:lang w:val="fr-FR"/>
        </w:rPr>
        <w:t>. Détendez-vous sur le bateau en sirotant un apéritif.</w:t>
      </w:r>
    </w:p>
    <w:p w14:paraId="075E107E" w14:textId="1B4C79DE" w:rsidR="002C6EE5" w:rsidRPr="002C6EE5" w:rsidRDefault="002C6EE5" w:rsidP="002C6EE5">
      <w:pPr>
        <w:rPr>
          <w:lang w:val="fr-FR"/>
        </w:rPr>
      </w:pPr>
      <w:r w:rsidRPr="002C6EE5">
        <w:rPr>
          <w:lang w:val="fr-FR"/>
        </w:rPr>
        <w:t>Dîner et nuit à bord à Quoi An - Mang Thit - Vinh Long.</w:t>
      </w:r>
    </w:p>
    <w:p w14:paraId="3EAB549E" w14:textId="6432F107" w:rsidR="002C6EE5" w:rsidRPr="005B2DBB" w:rsidRDefault="002C6EE5" w:rsidP="002C6EE5">
      <w:r w:rsidRPr="005B2DBB">
        <w:t>Jour 2: Vinh Long - My Thuan - Sa Dec (</w:t>
      </w:r>
      <w:r w:rsidR="005B2DBB" w:rsidRPr="005B2DBB">
        <w:t>B/L/D</w:t>
      </w:r>
      <w:r w:rsidRPr="005B2DBB">
        <w:t>)</w:t>
      </w:r>
    </w:p>
    <w:p w14:paraId="4DD9F6A2" w14:textId="77777777" w:rsidR="002C6EE5" w:rsidRPr="002C6EE5" w:rsidRDefault="002C6EE5" w:rsidP="002C6EE5">
      <w:pPr>
        <w:rPr>
          <w:lang w:val="fr-FR"/>
        </w:rPr>
      </w:pPr>
      <w:r w:rsidRPr="002C6EE5">
        <w:rPr>
          <w:lang w:val="fr-FR"/>
        </w:rPr>
        <w:t>Petit déjeuner à bord sur le Mékong.</w:t>
      </w:r>
    </w:p>
    <w:p w14:paraId="3DD77866" w14:textId="57CFCC6E" w:rsidR="002C6EE5" w:rsidRPr="002C6EE5" w:rsidRDefault="007D3B1D" w:rsidP="002C6EE5">
      <w:pPr>
        <w:rPr>
          <w:lang w:val="fr-FR"/>
        </w:rPr>
      </w:pPr>
      <w:r>
        <w:rPr>
          <w:lang w:val="fr-FR"/>
        </w:rPr>
        <w:t>Ensuite,</w:t>
      </w:r>
      <w:r w:rsidR="002C6EE5" w:rsidRPr="002C6EE5">
        <w:rPr>
          <w:lang w:val="fr-FR"/>
        </w:rPr>
        <w:t xml:space="preserve"> débarquez-vous et faites une agréable promenade à pied ou à vélo sur les sentiers de campagne pour découvrir les vergers de fruits tropicaux et les activités des gens de la région, en particulier certains vergers</w:t>
      </w:r>
      <w:r>
        <w:rPr>
          <w:lang w:val="fr-FR"/>
        </w:rPr>
        <w:t xml:space="preserve"> à</w:t>
      </w:r>
      <w:r w:rsidR="002C6EE5" w:rsidRPr="002C6EE5">
        <w:rPr>
          <w:lang w:val="fr-FR"/>
        </w:rPr>
        <w:t xml:space="preserve"> Mang Thit, Vinh Long.</w:t>
      </w:r>
    </w:p>
    <w:p w14:paraId="0E32A8D7" w14:textId="77777777" w:rsidR="002C6EE5" w:rsidRPr="002C6EE5" w:rsidRDefault="002C6EE5" w:rsidP="002C6EE5">
      <w:pPr>
        <w:rPr>
          <w:lang w:val="fr-FR"/>
        </w:rPr>
      </w:pPr>
      <w:r w:rsidRPr="002C6EE5">
        <w:rPr>
          <w:lang w:val="fr-FR"/>
        </w:rPr>
        <w:t>Le déjeuner servi à bord.</w:t>
      </w:r>
    </w:p>
    <w:p w14:paraId="4883F408" w14:textId="77777777" w:rsidR="002C6EE5" w:rsidRPr="002C6EE5" w:rsidRDefault="002C6EE5" w:rsidP="002C6EE5">
      <w:pPr>
        <w:rPr>
          <w:lang w:val="fr-FR"/>
        </w:rPr>
      </w:pPr>
      <w:r w:rsidRPr="002C6EE5">
        <w:rPr>
          <w:lang w:val="fr-FR"/>
        </w:rPr>
        <w:t>Continuer notre croisière vers Sa Dec.</w:t>
      </w:r>
    </w:p>
    <w:p w14:paraId="0935AC07" w14:textId="5F349725" w:rsidR="002C6EE5" w:rsidRPr="002C6EE5" w:rsidRDefault="002C6EE5" w:rsidP="002C6EE5">
      <w:pPr>
        <w:rPr>
          <w:lang w:val="fr-FR"/>
        </w:rPr>
      </w:pPr>
      <w:r w:rsidRPr="002C6EE5">
        <w:rPr>
          <w:lang w:val="fr-FR"/>
        </w:rPr>
        <w:t>Visitez le marché alimentaire animé Sa Dec et l'école primaire dirigée par Magueritte Duras, la vieille maison Huynh Thuy Le, Kien An Cung, le temple Cao Dai.</w:t>
      </w:r>
    </w:p>
    <w:p w14:paraId="6B154934" w14:textId="77777777" w:rsidR="002C6EE5" w:rsidRPr="002C6EE5" w:rsidRDefault="002C6EE5" w:rsidP="002C6EE5">
      <w:pPr>
        <w:rPr>
          <w:lang w:val="fr-FR"/>
        </w:rPr>
      </w:pPr>
      <w:r w:rsidRPr="002C6EE5">
        <w:rPr>
          <w:lang w:val="fr-FR"/>
        </w:rPr>
        <w:t>Marchez le long du chemin du village et familiarisez-vous avec les activités rurales alors que les agriculteurs cultivent leurs champs et leurs vergers.</w:t>
      </w:r>
    </w:p>
    <w:p w14:paraId="47F42AB5" w14:textId="6E6EFDEB" w:rsidR="002C6EE5" w:rsidRDefault="002C6EE5" w:rsidP="002C6EE5">
      <w:pPr>
        <w:rPr>
          <w:lang w:val="fr-FR"/>
        </w:rPr>
      </w:pPr>
      <w:r w:rsidRPr="002C6EE5">
        <w:rPr>
          <w:lang w:val="fr-FR"/>
        </w:rPr>
        <w:t>Dîner et nuit à bord à My Thuan ou Cai Thia.</w:t>
      </w:r>
    </w:p>
    <w:p w14:paraId="761CB20F" w14:textId="77777777" w:rsidR="007D3B1D" w:rsidRPr="002C6EE5" w:rsidRDefault="007D3B1D" w:rsidP="002C6EE5">
      <w:pPr>
        <w:rPr>
          <w:lang w:val="fr-FR"/>
        </w:rPr>
      </w:pPr>
    </w:p>
    <w:p w14:paraId="7D17331F" w14:textId="1F0C2F97" w:rsidR="002C6EE5" w:rsidRPr="002C6EE5" w:rsidRDefault="002C6EE5" w:rsidP="002C6EE5">
      <w:pPr>
        <w:rPr>
          <w:lang w:val="fr-FR"/>
        </w:rPr>
      </w:pPr>
      <w:r w:rsidRPr="002C6EE5">
        <w:rPr>
          <w:lang w:val="fr-FR"/>
        </w:rPr>
        <w:t>Jour 3: Sa Dec - Cai Be (</w:t>
      </w:r>
      <w:r w:rsidR="005B2DBB">
        <w:rPr>
          <w:lang w:val="fr-FR"/>
        </w:rPr>
        <w:t>B</w:t>
      </w:r>
      <w:bookmarkStart w:id="0" w:name="_GoBack"/>
      <w:bookmarkEnd w:id="0"/>
      <w:r w:rsidRPr="002C6EE5">
        <w:rPr>
          <w:lang w:val="fr-FR"/>
        </w:rPr>
        <w:t>)</w:t>
      </w:r>
    </w:p>
    <w:p w14:paraId="7E113680" w14:textId="77777777" w:rsidR="002C6EE5" w:rsidRPr="002C6EE5" w:rsidRDefault="002C6EE5" w:rsidP="002C6EE5">
      <w:pPr>
        <w:rPr>
          <w:lang w:val="fr-FR"/>
        </w:rPr>
      </w:pPr>
      <w:r w:rsidRPr="002C6EE5">
        <w:rPr>
          <w:lang w:val="fr-FR"/>
        </w:rPr>
        <w:t>Petit déjeuner à bord.</w:t>
      </w:r>
    </w:p>
    <w:p w14:paraId="7564D1A5" w14:textId="245F6279" w:rsidR="002C6EE5" w:rsidRPr="002C6EE5" w:rsidRDefault="002C6EE5" w:rsidP="002C6EE5">
      <w:pPr>
        <w:rPr>
          <w:lang w:val="fr-FR"/>
        </w:rPr>
      </w:pPr>
      <w:r w:rsidRPr="002C6EE5">
        <w:rPr>
          <w:lang w:val="fr-FR"/>
        </w:rPr>
        <w:t xml:space="preserve">Au matin, </w:t>
      </w:r>
      <w:r w:rsidR="007D3B1D">
        <w:rPr>
          <w:lang w:val="fr-FR"/>
        </w:rPr>
        <w:t>des sons</w:t>
      </w:r>
      <w:r w:rsidRPr="002C6EE5">
        <w:rPr>
          <w:lang w:val="fr-FR"/>
        </w:rPr>
        <w:t xml:space="preserve"> du marché flottant vous réveille, visitez la vie quotidienne de la population locale qui vit des deux côtés du Mékong.</w:t>
      </w:r>
    </w:p>
    <w:p w14:paraId="37CB9E9A" w14:textId="61CAA168" w:rsidR="002C6EE5" w:rsidRPr="002C6EE5" w:rsidRDefault="002C6EE5" w:rsidP="002C6EE5">
      <w:pPr>
        <w:rPr>
          <w:lang w:val="fr-FR"/>
        </w:rPr>
      </w:pPr>
      <w:r w:rsidRPr="002C6EE5">
        <w:rPr>
          <w:lang w:val="fr-FR"/>
        </w:rPr>
        <w:t xml:space="preserve">Après le petit-déjeuner, </w:t>
      </w:r>
      <w:r w:rsidR="00314CA5">
        <w:rPr>
          <w:lang w:val="fr-FR"/>
        </w:rPr>
        <w:t xml:space="preserve">check out de votre cabine et laisser vos bagages dans </w:t>
      </w:r>
      <w:r w:rsidRPr="002C6EE5">
        <w:rPr>
          <w:lang w:val="fr-FR"/>
        </w:rPr>
        <w:t>un petit bateau à moteur pour explorer le marché flottant animé de Cai Be le matin.</w:t>
      </w:r>
    </w:p>
    <w:p w14:paraId="199056EF" w14:textId="77777777" w:rsidR="002C6EE5" w:rsidRPr="002C6EE5" w:rsidRDefault="002C6EE5" w:rsidP="002C6EE5">
      <w:pPr>
        <w:rPr>
          <w:lang w:val="fr-FR"/>
        </w:rPr>
      </w:pPr>
      <w:r w:rsidRPr="002C6EE5">
        <w:rPr>
          <w:lang w:val="fr-FR"/>
        </w:rPr>
        <w:t>Marche pour visiter un village d'artisanat de la population locale et goûter à divers fruits tropicaux.</w:t>
      </w:r>
    </w:p>
    <w:p w14:paraId="5163D242" w14:textId="359EEDD2" w:rsidR="002C6EE5" w:rsidRPr="002C6EE5" w:rsidRDefault="002C6EE5" w:rsidP="002C6EE5">
      <w:pPr>
        <w:rPr>
          <w:lang w:val="fr-FR"/>
        </w:rPr>
      </w:pPr>
      <w:r w:rsidRPr="002C6EE5">
        <w:rPr>
          <w:lang w:val="fr-FR"/>
        </w:rPr>
        <w:lastRenderedPageBreak/>
        <w:t>Continuation de l'excursion en bateau vers le Mékong Lodge - un complexe écologique comprend plus de 40 jolis bungalows privés et son restaurant River View, situés dans une zone de plus de 10 000 m2, juste à côté de la rivière Tien.</w:t>
      </w:r>
    </w:p>
    <w:p w14:paraId="7D861A18" w14:textId="77777777" w:rsidR="002C6EE5" w:rsidRPr="002C6EE5" w:rsidRDefault="002C6EE5" w:rsidP="002C6EE5">
      <w:pPr>
        <w:rPr>
          <w:lang w:val="fr-FR"/>
        </w:rPr>
      </w:pPr>
      <w:r w:rsidRPr="002C6EE5">
        <w:rPr>
          <w:lang w:val="fr-FR"/>
        </w:rPr>
        <w:t>Visitez Mekong Lodge et promenez-vous dans cette région pour voir la population locale qui effectue des activités quotidiennes.</w:t>
      </w:r>
    </w:p>
    <w:p w14:paraId="4E5556F7" w14:textId="15BA1C54" w:rsidR="00314CA5" w:rsidRDefault="002C6EE5" w:rsidP="002C6EE5">
      <w:pPr>
        <w:rPr>
          <w:lang w:val="fr-FR"/>
        </w:rPr>
      </w:pPr>
      <w:r w:rsidRPr="002C6EE5">
        <w:rPr>
          <w:lang w:val="fr-FR"/>
        </w:rPr>
        <w:t xml:space="preserve">10h00: débarquer. </w:t>
      </w:r>
      <w:r w:rsidR="00314CA5">
        <w:rPr>
          <w:lang w:val="fr-FR"/>
        </w:rPr>
        <w:t>Fin du voyage.</w:t>
      </w:r>
    </w:p>
    <w:p w14:paraId="1CA40F0B" w14:textId="2D165F5E" w:rsidR="00B635DE" w:rsidRPr="00B635DE" w:rsidRDefault="00B635DE" w:rsidP="002C6EE5">
      <w:pPr>
        <w:rPr>
          <w:lang w:val="fr-FR"/>
        </w:rPr>
      </w:pPr>
      <w:r>
        <w:rPr>
          <w:lang w:val="fr-FR"/>
        </w:rPr>
        <w:t>Transfert de retour à Sai Gon ou une autre destination (les transferts ne sont pas encore compris dans le prix)</w:t>
      </w:r>
    </w:p>
    <w:p w14:paraId="5CE1EA71" w14:textId="0DB4EB6A" w:rsidR="00284933" w:rsidRDefault="00B635DE" w:rsidP="00B635DE">
      <w:pPr>
        <w:rPr>
          <w:lang w:val="fr-FR"/>
        </w:rPr>
      </w:pPr>
      <w:r w:rsidRPr="00B635DE">
        <w:rPr>
          <w:lang w:val="fr-FR"/>
        </w:rPr>
        <w:t>Fin de nos services</w:t>
      </w:r>
    </w:p>
    <w:p w14:paraId="70B7F6B4" w14:textId="77777777" w:rsidR="00314CA5" w:rsidRDefault="00314CA5" w:rsidP="00B635DE">
      <w:pPr>
        <w:rPr>
          <w:lang w:val="fr-FR"/>
        </w:rPr>
      </w:pPr>
    </w:p>
    <w:p w14:paraId="61EBDBE6" w14:textId="77777777" w:rsidR="00284933" w:rsidRPr="00284933" w:rsidRDefault="00284933" w:rsidP="0028493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fr-FR"/>
        </w:rPr>
      </w:pPr>
      <w:r w:rsidRPr="00284933">
        <w:rPr>
          <w:rFonts w:ascii="Calibri" w:eastAsia="Times New Roman" w:hAnsi="Calibri" w:cs="Calibri"/>
          <w:b/>
          <w:bCs/>
          <w:color w:val="000000"/>
          <w:lang w:val="fr-FR"/>
        </w:rPr>
        <w:t>Inclusion:</w:t>
      </w:r>
    </w:p>
    <w:p w14:paraId="305FE125" w14:textId="77777777" w:rsidR="00284933" w:rsidRPr="00284933" w:rsidRDefault="00284933" w:rsidP="002849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fr-FR"/>
        </w:rPr>
      </w:pPr>
      <w:r w:rsidRPr="00284933">
        <w:rPr>
          <w:rFonts w:ascii="Calibri" w:eastAsia="Times New Roman" w:hAnsi="Calibri" w:cs="Calibri"/>
          <w:color w:val="000000"/>
          <w:lang w:val="fr-FR"/>
        </w:rPr>
        <w:t>Guide parlant l'anglais OU le français à bord du bateau</w:t>
      </w:r>
    </w:p>
    <w:p w14:paraId="694D1311" w14:textId="77777777" w:rsidR="00284933" w:rsidRPr="00284933" w:rsidRDefault="00284933" w:rsidP="002849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fr-FR"/>
        </w:rPr>
      </w:pPr>
      <w:r w:rsidRPr="00284933">
        <w:rPr>
          <w:rFonts w:ascii="Calibri" w:eastAsia="Times New Roman" w:hAnsi="Calibri" w:cs="Calibri"/>
          <w:color w:val="000000"/>
          <w:lang w:val="fr-FR"/>
        </w:rPr>
        <w:t>Croisière avec les activités et visites comme mentionnées dans le programme</w:t>
      </w:r>
    </w:p>
    <w:p w14:paraId="4CE17015" w14:textId="77777777" w:rsidR="00284933" w:rsidRPr="00284933" w:rsidRDefault="00284933" w:rsidP="002849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fr-FR"/>
        </w:rPr>
      </w:pPr>
      <w:r w:rsidRPr="00284933">
        <w:rPr>
          <w:rFonts w:ascii="Calibri" w:eastAsia="Times New Roman" w:hAnsi="Calibri" w:cs="Calibri"/>
          <w:color w:val="000000"/>
          <w:lang w:val="fr-FR"/>
        </w:rPr>
        <w:t>Tous les repas à bord mentionnés: B=petit déjeuner; L=déjeuner; D=dîner</w:t>
      </w:r>
    </w:p>
    <w:p w14:paraId="7F95A799" w14:textId="77777777" w:rsidR="00284933" w:rsidRPr="00284933" w:rsidRDefault="00284933" w:rsidP="002849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fr-FR"/>
        </w:rPr>
      </w:pPr>
      <w:r w:rsidRPr="00284933">
        <w:rPr>
          <w:rFonts w:ascii="Calibri" w:eastAsia="Times New Roman" w:hAnsi="Calibri" w:cs="Calibri"/>
          <w:color w:val="000000"/>
          <w:lang w:val="fr-FR"/>
        </w:rPr>
        <w:t>Hébergement à bord du bateau, en cabine privée, climatisée avec salle de bain privée</w:t>
      </w:r>
    </w:p>
    <w:p w14:paraId="2B4B8DD9" w14:textId="77777777" w:rsidR="00284933" w:rsidRPr="00284933" w:rsidRDefault="00284933" w:rsidP="002849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84933">
        <w:rPr>
          <w:rFonts w:ascii="Calibri" w:eastAsia="Times New Roman" w:hAnsi="Calibri" w:cs="Calibri"/>
          <w:color w:val="000000"/>
        </w:rPr>
        <w:t>Tous les frais de visite</w:t>
      </w:r>
    </w:p>
    <w:p w14:paraId="0C8D7BA7" w14:textId="77777777" w:rsidR="00284933" w:rsidRPr="00284933" w:rsidRDefault="00284933" w:rsidP="002849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84933">
        <w:rPr>
          <w:rFonts w:ascii="Calibri" w:eastAsia="Times New Roman" w:hAnsi="Calibri" w:cs="Calibri"/>
          <w:color w:val="000000"/>
        </w:rPr>
        <w:t>Promenade à vélo</w:t>
      </w:r>
    </w:p>
    <w:p w14:paraId="2ACD6387" w14:textId="77777777" w:rsidR="00284933" w:rsidRPr="00284933" w:rsidRDefault="00284933" w:rsidP="0028493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284933">
        <w:rPr>
          <w:rFonts w:ascii="Calibri" w:eastAsia="Times New Roman" w:hAnsi="Calibri" w:cs="Calibri"/>
          <w:b/>
          <w:bCs/>
          <w:color w:val="000000"/>
        </w:rPr>
        <w:t>Exclusion:</w:t>
      </w:r>
    </w:p>
    <w:p w14:paraId="246FEBD1" w14:textId="77777777" w:rsidR="00284933" w:rsidRPr="00284933" w:rsidRDefault="00284933" w:rsidP="002849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84933">
        <w:rPr>
          <w:rFonts w:ascii="Calibri" w:eastAsia="Times New Roman" w:hAnsi="Calibri" w:cs="Calibri"/>
          <w:color w:val="000000"/>
        </w:rPr>
        <w:t>Transferts routiers</w:t>
      </w:r>
    </w:p>
    <w:p w14:paraId="74B6661F" w14:textId="77777777" w:rsidR="00284933" w:rsidRPr="00284933" w:rsidRDefault="00284933" w:rsidP="002849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84933">
        <w:rPr>
          <w:rFonts w:ascii="Calibri" w:eastAsia="Times New Roman" w:hAnsi="Calibri" w:cs="Calibri"/>
          <w:color w:val="000000"/>
        </w:rPr>
        <w:t>Boissons</w:t>
      </w:r>
    </w:p>
    <w:p w14:paraId="1478B21E" w14:textId="77777777" w:rsidR="00284933" w:rsidRPr="00284933" w:rsidRDefault="00284933" w:rsidP="002849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84933">
        <w:rPr>
          <w:rFonts w:ascii="Calibri" w:eastAsia="Times New Roman" w:hAnsi="Calibri" w:cs="Calibri"/>
          <w:color w:val="000000"/>
        </w:rPr>
        <w:t>Pourboires (facultatifs) et dépenses personnelles</w:t>
      </w:r>
    </w:p>
    <w:p w14:paraId="7555F04D" w14:textId="77777777" w:rsidR="00284933" w:rsidRPr="00284933" w:rsidRDefault="00284933" w:rsidP="002849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284933">
        <w:rPr>
          <w:rFonts w:ascii="Calibri" w:eastAsia="Times New Roman" w:hAnsi="Calibri" w:cs="Calibri"/>
          <w:color w:val="000000"/>
        </w:rPr>
        <w:t>Assurance de voyage</w:t>
      </w:r>
    </w:p>
    <w:p w14:paraId="7CF0BE25" w14:textId="77777777" w:rsidR="00284933" w:rsidRPr="00284933" w:rsidRDefault="00284933" w:rsidP="002849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fr-FR"/>
        </w:rPr>
      </w:pPr>
      <w:r w:rsidRPr="00284933">
        <w:rPr>
          <w:rFonts w:ascii="Calibri" w:eastAsia="Times New Roman" w:hAnsi="Calibri" w:cs="Calibri"/>
          <w:color w:val="000000"/>
          <w:lang w:val="fr-FR"/>
        </w:rPr>
        <w:t>Tous les services non mentionnés dans le programme</w:t>
      </w:r>
    </w:p>
    <w:p w14:paraId="3ABB7B2A" w14:textId="77777777" w:rsidR="00284933" w:rsidRPr="00284933" w:rsidRDefault="00284933" w:rsidP="002849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84933">
        <w:rPr>
          <w:rFonts w:ascii="Calibri" w:eastAsia="Times New Roman" w:hAnsi="Calibri" w:cs="Calibri"/>
          <w:b/>
          <w:bCs/>
          <w:color w:val="000000"/>
          <w:u w:val="single"/>
        </w:rPr>
        <w:t>Prix pour les enfants:</w:t>
      </w:r>
    </w:p>
    <w:p w14:paraId="4570DF7C" w14:textId="77777777" w:rsidR="00284933" w:rsidRPr="00284933" w:rsidRDefault="00284933" w:rsidP="002849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fr-FR"/>
        </w:rPr>
      </w:pPr>
      <w:r w:rsidRPr="00284933">
        <w:rPr>
          <w:rFonts w:ascii="Calibri" w:eastAsia="Times New Roman" w:hAnsi="Calibri" w:cs="Calibri"/>
          <w:color w:val="000000"/>
          <w:lang w:val="fr-FR"/>
        </w:rPr>
        <w:t>Enfant &lt; 6ans partageant la cabine avec ses parents: gratuit</w:t>
      </w:r>
    </w:p>
    <w:p w14:paraId="163A8119" w14:textId="77777777" w:rsidR="00284933" w:rsidRPr="00284933" w:rsidRDefault="00284933" w:rsidP="002849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fr-FR"/>
        </w:rPr>
      </w:pPr>
      <w:r w:rsidRPr="00284933">
        <w:rPr>
          <w:rFonts w:ascii="Calibri" w:eastAsia="Times New Roman" w:hAnsi="Calibri" w:cs="Calibri"/>
          <w:color w:val="000000"/>
          <w:lang w:val="fr-FR"/>
        </w:rPr>
        <w:t>Enfant entre 7-11 ans: 75% du prix d'un adulte</w:t>
      </w:r>
    </w:p>
    <w:p w14:paraId="5D7768E2" w14:textId="77777777" w:rsidR="00284933" w:rsidRPr="00284933" w:rsidRDefault="00284933" w:rsidP="002849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fr-FR"/>
        </w:rPr>
      </w:pPr>
      <w:r w:rsidRPr="00284933">
        <w:rPr>
          <w:rFonts w:ascii="Calibri" w:eastAsia="Times New Roman" w:hAnsi="Calibri" w:cs="Calibri"/>
          <w:color w:val="000000"/>
          <w:lang w:val="fr-FR"/>
        </w:rPr>
        <w:t>Enfant &gt; 12ans: 100% du prix d'un adulte</w:t>
      </w:r>
    </w:p>
    <w:p w14:paraId="48FF86E9" w14:textId="77777777" w:rsidR="00284933" w:rsidRPr="00284933" w:rsidRDefault="00284933" w:rsidP="0021079B">
      <w:pPr>
        <w:rPr>
          <w:rFonts w:ascii="Calibri" w:hAnsi="Calibri" w:cs="Calibri"/>
          <w:lang w:val="fr-FR"/>
        </w:rPr>
      </w:pPr>
    </w:p>
    <w:sectPr w:rsidR="00284933" w:rsidRPr="00284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D4B5D"/>
    <w:multiLevelType w:val="multilevel"/>
    <w:tmpl w:val="EE02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C4BC5"/>
    <w:multiLevelType w:val="multilevel"/>
    <w:tmpl w:val="0CDE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F75DD"/>
    <w:multiLevelType w:val="multilevel"/>
    <w:tmpl w:val="D6EA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4E"/>
    <w:rsid w:val="000D0B4E"/>
    <w:rsid w:val="000E566A"/>
    <w:rsid w:val="0021079B"/>
    <w:rsid w:val="00284933"/>
    <w:rsid w:val="002C6EE5"/>
    <w:rsid w:val="00314CA5"/>
    <w:rsid w:val="005B2DBB"/>
    <w:rsid w:val="007D3B1D"/>
    <w:rsid w:val="00B635DE"/>
    <w:rsid w:val="00BC176D"/>
    <w:rsid w:val="00E03AC1"/>
    <w:rsid w:val="00F6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65EF"/>
  <w15:chartTrackingRefBased/>
  <w15:docId w15:val="{DB2182E3-D2B5-4DB2-92D5-E5665BA3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netag">
    <w:name w:val="none_tag"/>
    <w:basedOn w:val="Normal"/>
    <w:rsid w:val="0028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4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06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4067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76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238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124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7511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Thuy Trinh</dc:creator>
  <cp:keywords/>
  <dc:description/>
  <cp:lastModifiedBy>Thanh Thuy Trinh</cp:lastModifiedBy>
  <cp:revision>7</cp:revision>
  <dcterms:created xsi:type="dcterms:W3CDTF">2019-07-23T09:53:00Z</dcterms:created>
  <dcterms:modified xsi:type="dcterms:W3CDTF">2019-07-24T07:00:00Z</dcterms:modified>
</cp:coreProperties>
</file>